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1FF4" w14:textId="29B870C4" w:rsidR="0044029C" w:rsidRPr="006544EC" w:rsidRDefault="0044029C" w:rsidP="00456811">
      <w:pPr>
        <w:jc w:val="center"/>
        <w:rPr>
          <w:rFonts w:ascii="ＭＳ ゴシック" w:eastAsia="ＭＳ ゴシック" w:hAnsi="ＭＳ ゴシック"/>
        </w:rPr>
      </w:pPr>
      <w:r w:rsidRPr="006544EC">
        <w:rPr>
          <w:rFonts w:ascii="ＭＳ ゴシック" w:eastAsia="ＭＳ ゴシック" w:hAnsi="ＭＳ ゴシック" w:hint="eastAsia"/>
        </w:rPr>
        <w:t>令和</w:t>
      </w:r>
      <w:r w:rsidR="008C2776">
        <w:rPr>
          <w:rFonts w:ascii="ＭＳ ゴシック" w:eastAsia="ＭＳ ゴシック" w:hAnsi="ＭＳ ゴシック" w:hint="eastAsia"/>
        </w:rPr>
        <w:t>７</w:t>
      </w:r>
      <w:r w:rsidRPr="006544EC">
        <w:rPr>
          <w:rFonts w:ascii="ＭＳ ゴシック" w:eastAsia="ＭＳ ゴシック" w:hAnsi="ＭＳ ゴシック" w:hint="eastAsia"/>
        </w:rPr>
        <w:t>年度高等学校における</w:t>
      </w:r>
      <w:r w:rsidRPr="006544EC">
        <w:rPr>
          <w:rFonts w:ascii="ＭＳ ゴシック" w:eastAsia="ＭＳ ゴシック" w:hAnsi="ＭＳ ゴシック"/>
        </w:rPr>
        <w:t>通級による指導に関わる指導者研究</w:t>
      </w:r>
      <w:r w:rsidRPr="006544EC">
        <w:rPr>
          <w:rFonts w:ascii="ＭＳ ゴシック" w:eastAsia="ＭＳ ゴシック" w:hAnsi="ＭＳ ゴシック" w:hint="eastAsia"/>
        </w:rPr>
        <w:t>協議会</w:t>
      </w:r>
    </w:p>
    <w:p w14:paraId="2D57B593" w14:textId="2C225B0A" w:rsidR="0044029C" w:rsidRPr="006544EC" w:rsidRDefault="0044029C" w:rsidP="0044029C">
      <w:pPr>
        <w:spacing w:after="240"/>
        <w:jc w:val="center"/>
        <w:rPr>
          <w:rFonts w:ascii="ＭＳ ゴシック" w:eastAsia="ＭＳ ゴシック" w:hAnsi="ＭＳ ゴシック"/>
        </w:rPr>
      </w:pPr>
      <w:r w:rsidRPr="006544EC">
        <w:rPr>
          <w:rFonts w:ascii="ＭＳ ゴシック" w:eastAsia="ＭＳ ゴシック" w:hAnsi="ＭＳ ゴシック" w:hint="eastAsia"/>
        </w:rPr>
        <w:t>受講者レポート様式：</w:t>
      </w:r>
      <w:r w:rsidR="00467C67" w:rsidRPr="006544EC">
        <w:rPr>
          <w:rFonts w:ascii="ＭＳ ゴシック" w:eastAsia="ＭＳ ゴシック" w:hAnsi="ＭＳ ゴシック" w:hint="eastAsia"/>
        </w:rPr>
        <w:t>教育</w:t>
      </w:r>
      <w:r w:rsidR="00E85A51" w:rsidRPr="006544EC">
        <w:rPr>
          <w:rFonts w:ascii="ＭＳ ゴシック" w:eastAsia="ＭＳ ゴシック" w:hAnsi="ＭＳ ゴシック" w:hint="eastAsia"/>
        </w:rPr>
        <w:t>委員会</w:t>
      </w:r>
      <w:r w:rsidRPr="006544EC">
        <w:rPr>
          <w:rFonts w:ascii="ＭＳ ゴシック" w:eastAsia="ＭＳ ゴシック" w:hAnsi="ＭＳ ゴシック" w:hint="eastAsia"/>
        </w:rPr>
        <w:t>用</w:t>
      </w:r>
    </w:p>
    <w:tbl>
      <w:tblPr>
        <w:tblW w:w="96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4"/>
        <w:gridCol w:w="1059"/>
        <w:gridCol w:w="1495"/>
        <w:gridCol w:w="2906"/>
        <w:gridCol w:w="2883"/>
      </w:tblGrid>
      <w:tr w:rsidR="006544EC" w:rsidRPr="006544EC" w14:paraId="29C09B5B" w14:textId="77777777" w:rsidTr="00EF7DA4">
        <w:trPr>
          <w:tblHeader/>
        </w:trPr>
        <w:tc>
          <w:tcPr>
            <w:tcW w:w="1274" w:type="dxa"/>
            <w:shd w:val="clear" w:color="auto" w:fill="auto"/>
            <w:vAlign w:val="center"/>
          </w:tcPr>
          <w:p w14:paraId="60D2721D" w14:textId="77777777" w:rsidR="00221EF3" w:rsidRPr="006544EC" w:rsidRDefault="00221EF3" w:rsidP="00221EF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44EC">
              <w:rPr>
                <w:rFonts w:ascii="ＭＳ 明朝" w:hAnsi="ＭＳ 明朝" w:hint="eastAsia"/>
                <w:sz w:val="22"/>
                <w:szCs w:val="22"/>
              </w:rPr>
              <w:t>受講番号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09B2E" w14:textId="77777777" w:rsidR="00221EF3" w:rsidRPr="006544EC" w:rsidRDefault="00221EF3" w:rsidP="00221EF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E29D" w14:textId="77777777" w:rsidR="00221EF3" w:rsidRPr="006544EC" w:rsidRDefault="00221EF3" w:rsidP="00221EF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44EC">
              <w:rPr>
                <w:rFonts w:ascii="ＭＳ 明朝" w:hAnsi="ＭＳ 明朝" w:hint="eastAsia"/>
                <w:sz w:val="22"/>
                <w:szCs w:val="22"/>
              </w:rPr>
              <w:t>職名・氏名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9600" w14:textId="2C740266" w:rsidR="00221EF3" w:rsidRPr="006544EC" w:rsidRDefault="00221EF3" w:rsidP="00221EF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957545" w14:textId="3FE26780" w:rsidR="00221EF3" w:rsidRPr="006544EC" w:rsidRDefault="00221EF3" w:rsidP="00221EF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6544EC">
              <w:rPr>
                <w:rFonts w:ascii="ＭＳ 明朝" w:hAnsi="ＭＳ 明朝" w:hint="eastAsia"/>
                <w:sz w:val="22"/>
                <w:szCs w:val="22"/>
                <w:lang w:eastAsia="zh-CN"/>
              </w:rPr>
              <w:t>通級担当年数（　　）年</w:t>
            </w:r>
          </w:p>
        </w:tc>
      </w:tr>
      <w:tr w:rsidR="006544EC" w:rsidRPr="006544EC" w14:paraId="641CAB1C" w14:textId="77777777" w:rsidTr="00817559">
        <w:trPr>
          <w:tblHeader/>
        </w:trPr>
        <w:tc>
          <w:tcPr>
            <w:tcW w:w="9617" w:type="dxa"/>
            <w:gridSpan w:val="5"/>
            <w:shd w:val="clear" w:color="auto" w:fill="auto"/>
            <w:vAlign w:val="center"/>
          </w:tcPr>
          <w:p w14:paraId="536BA819" w14:textId="2D5E06BC" w:rsidR="00EF7DA4" w:rsidRPr="006544EC" w:rsidRDefault="00EF7DA4" w:rsidP="00EF7DA4">
            <w:pPr>
              <w:rPr>
                <w:rFonts w:ascii="ＭＳ 明朝" w:hAnsi="ＭＳ 明朝"/>
                <w:sz w:val="22"/>
                <w:szCs w:val="22"/>
              </w:rPr>
            </w:pPr>
            <w:r w:rsidRPr="006544EC">
              <w:rPr>
                <w:rFonts w:ascii="ＭＳ 明朝" w:hAnsi="ＭＳ 明朝" w:hint="eastAsia"/>
                <w:sz w:val="22"/>
                <w:szCs w:val="22"/>
              </w:rPr>
              <w:t>自治体名・所属課（室）：</w:t>
            </w:r>
          </w:p>
        </w:tc>
      </w:tr>
      <w:tr w:rsidR="00EF7DA4" w:rsidRPr="006544EC" w14:paraId="72B6AEA6" w14:textId="77777777" w:rsidTr="00173C64">
        <w:trPr>
          <w:tblHeader/>
        </w:trPr>
        <w:tc>
          <w:tcPr>
            <w:tcW w:w="9617" w:type="dxa"/>
            <w:gridSpan w:val="5"/>
            <w:shd w:val="clear" w:color="auto" w:fill="auto"/>
            <w:vAlign w:val="center"/>
          </w:tcPr>
          <w:p w14:paraId="261AF1B0" w14:textId="59B4BD17" w:rsidR="00EF7DA4" w:rsidRPr="006544EC" w:rsidRDefault="008D10D4" w:rsidP="00EF7DA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8C2776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EF7DA4" w:rsidRPr="006544EC">
              <w:rPr>
                <w:rFonts w:ascii="ＭＳ 明朝" w:hAnsi="ＭＳ 明朝" w:hint="eastAsia"/>
                <w:sz w:val="22"/>
                <w:szCs w:val="22"/>
              </w:rPr>
              <w:t>年５月１日現在で通級による指導を実施している高等学校の数：（　　　）校</w:t>
            </w:r>
          </w:p>
        </w:tc>
      </w:tr>
    </w:tbl>
    <w:p w14:paraId="08461250" w14:textId="77777777" w:rsidR="00221EF3" w:rsidRPr="006544EC" w:rsidRDefault="00221EF3" w:rsidP="00221EF3"/>
    <w:p w14:paraId="46840A8F" w14:textId="21768D1F" w:rsidR="0044029C" w:rsidRPr="006544EC" w:rsidRDefault="0044029C" w:rsidP="00E85A51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6544EC">
        <w:rPr>
          <w:rFonts w:asciiTheme="majorEastAsia" w:eastAsiaTheme="majorEastAsia" w:hAnsiTheme="majorEastAsia" w:hint="eastAsia"/>
          <w:sz w:val="22"/>
          <w:szCs w:val="22"/>
        </w:rPr>
        <w:t>１．</w:t>
      </w:r>
      <w:r w:rsidR="00BB1085" w:rsidRPr="006544EC">
        <w:rPr>
          <w:rFonts w:asciiTheme="majorEastAsia" w:eastAsiaTheme="majorEastAsia" w:hAnsiTheme="majorEastAsia" w:hint="eastAsia"/>
          <w:sz w:val="22"/>
          <w:szCs w:val="22"/>
        </w:rPr>
        <w:t>貴自治体の</w:t>
      </w:r>
      <w:r w:rsidRPr="006544EC">
        <w:rPr>
          <w:rFonts w:asciiTheme="majorEastAsia" w:eastAsiaTheme="majorEastAsia" w:hAnsiTheme="majorEastAsia" w:hint="eastAsia"/>
          <w:sz w:val="22"/>
          <w:szCs w:val="22"/>
        </w:rPr>
        <w:t>高等学校における通級による指導の実践を振り返って</w:t>
      </w:r>
    </w:p>
    <w:p w14:paraId="5295E90A" w14:textId="294D8A33" w:rsidR="0044029C" w:rsidRPr="006544EC" w:rsidRDefault="0044029C" w:rsidP="00E85A51">
      <w:pPr>
        <w:spacing w:line="30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6544EC">
        <w:rPr>
          <w:rFonts w:asciiTheme="majorEastAsia" w:eastAsiaTheme="majorEastAsia" w:hAnsiTheme="majorEastAsia" w:hint="eastAsia"/>
          <w:sz w:val="22"/>
          <w:szCs w:val="22"/>
        </w:rPr>
        <w:t>・評価の欄に、できている</w:t>
      </w:r>
      <w:r w:rsidR="000A0B82">
        <w:rPr>
          <w:rFonts w:asciiTheme="majorEastAsia" w:eastAsiaTheme="majorEastAsia" w:hAnsiTheme="majorEastAsia" w:hint="eastAsia"/>
          <w:sz w:val="22"/>
          <w:szCs w:val="22"/>
        </w:rPr>
        <w:t>ものに</w:t>
      </w:r>
      <w:r w:rsidRPr="006544EC">
        <w:rPr>
          <w:rFonts w:asciiTheme="majorEastAsia" w:eastAsiaTheme="majorEastAsia" w:hAnsiTheme="majorEastAsia" w:hint="eastAsia"/>
          <w:sz w:val="22"/>
          <w:szCs w:val="22"/>
        </w:rPr>
        <w:t>○</w:t>
      </w:r>
      <w:r w:rsidR="000A0B82">
        <w:rPr>
          <w:rFonts w:asciiTheme="majorEastAsia" w:eastAsiaTheme="majorEastAsia" w:hAnsiTheme="majorEastAsia" w:hint="eastAsia"/>
          <w:sz w:val="22"/>
          <w:szCs w:val="22"/>
        </w:rPr>
        <w:t>、課題に</w:t>
      </w:r>
      <w:r w:rsidRPr="006544EC">
        <w:rPr>
          <w:rFonts w:asciiTheme="majorEastAsia" w:eastAsiaTheme="majorEastAsia" w:hAnsiTheme="majorEastAsia" w:hint="eastAsia"/>
          <w:sz w:val="22"/>
          <w:szCs w:val="22"/>
        </w:rPr>
        <w:t>●を記入してください。</w:t>
      </w:r>
    </w:p>
    <w:p w14:paraId="5C19FD59" w14:textId="77777777" w:rsidR="0044029C" w:rsidRPr="006544EC" w:rsidRDefault="0044029C" w:rsidP="00E85A51">
      <w:pPr>
        <w:spacing w:line="30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6544EC">
        <w:rPr>
          <w:rFonts w:asciiTheme="majorEastAsia" w:eastAsiaTheme="majorEastAsia" w:hAnsiTheme="majorEastAsia" w:hint="eastAsia"/>
          <w:sz w:val="22"/>
          <w:szCs w:val="22"/>
        </w:rPr>
        <w:t>・希望の欄に、グループ協議のテーマ希望を１～３まで順に記入してください。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16"/>
        <w:gridCol w:w="6188"/>
        <w:gridCol w:w="1205"/>
        <w:gridCol w:w="1205"/>
      </w:tblGrid>
      <w:tr w:rsidR="006544EC" w:rsidRPr="006544EC" w14:paraId="061A4F36" w14:textId="77777777" w:rsidTr="00AB6DC5">
        <w:trPr>
          <w:trHeight w:val="340"/>
        </w:trPr>
        <w:tc>
          <w:tcPr>
            <w:tcW w:w="616" w:type="dxa"/>
            <w:vAlign w:val="center"/>
          </w:tcPr>
          <w:p w14:paraId="6C191B91" w14:textId="77777777" w:rsidR="0044029C" w:rsidRPr="006544EC" w:rsidRDefault="0044029C" w:rsidP="00127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8" w:type="dxa"/>
            <w:vAlign w:val="center"/>
          </w:tcPr>
          <w:p w14:paraId="1A437A85" w14:textId="77777777" w:rsidR="0044029C" w:rsidRPr="006544EC" w:rsidRDefault="0044029C" w:rsidP="00127D0E">
            <w:pPr>
              <w:jc w:val="center"/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取組</w:t>
            </w:r>
          </w:p>
        </w:tc>
        <w:tc>
          <w:tcPr>
            <w:tcW w:w="1205" w:type="dxa"/>
            <w:vAlign w:val="center"/>
          </w:tcPr>
          <w:p w14:paraId="29C00913" w14:textId="77777777" w:rsidR="0044029C" w:rsidRPr="006544EC" w:rsidRDefault="0044029C" w:rsidP="00127D0E">
            <w:pPr>
              <w:jc w:val="center"/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評価</w:t>
            </w:r>
          </w:p>
        </w:tc>
        <w:tc>
          <w:tcPr>
            <w:tcW w:w="1205" w:type="dxa"/>
            <w:vAlign w:val="center"/>
          </w:tcPr>
          <w:p w14:paraId="4728DFB0" w14:textId="77777777" w:rsidR="0044029C" w:rsidRPr="006544EC" w:rsidRDefault="0044029C" w:rsidP="00127D0E">
            <w:pPr>
              <w:jc w:val="center"/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希望</w:t>
            </w:r>
          </w:p>
        </w:tc>
      </w:tr>
      <w:tr w:rsidR="006544EC" w:rsidRPr="006544EC" w14:paraId="30CEA839" w14:textId="77777777" w:rsidTr="00AB6DC5">
        <w:tc>
          <w:tcPr>
            <w:tcW w:w="616" w:type="dxa"/>
            <w:vAlign w:val="center"/>
          </w:tcPr>
          <w:p w14:paraId="3A5D9027" w14:textId="77777777" w:rsidR="0044029C" w:rsidRPr="006544EC" w:rsidRDefault="0044029C" w:rsidP="00127D0E">
            <w:pPr>
              <w:jc w:val="center"/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6188" w:type="dxa"/>
            <w:vAlign w:val="center"/>
          </w:tcPr>
          <w:p w14:paraId="326FF139" w14:textId="036AD8AE" w:rsidR="0044029C" w:rsidRPr="006544EC" w:rsidRDefault="00EF6B4E" w:rsidP="00EF6B4E">
            <w:pPr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担当者の養成及び専門性向上</w:t>
            </w:r>
          </w:p>
        </w:tc>
        <w:tc>
          <w:tcPr>
            <w:tcW w:w="1205" w:type="dxa"/>
            <w:vAlign w:val="center"/>
          </w:tcPr>
          <w:p w14:paraId="0B85F55F" w14:textId="77777777" w:rsidR="0044029C" w:rsidRPr="006544EC" w:rsidRDefault="0044029C" w:rsidP="00127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2D22F2F0" w14:textId="77777777" w:rsidR="0044029C" w:rsidRPr="006544EC" w:rsidRDefault="0044029C" w:rsidP="00127D0E">
            <w:pPr>
              <w:jc w:val="center"/>
              <w:rPr>
                <w:sz w:val="22"/>
                <w:szCs w:val="22"/>
              </w:rPr>
            </w:pPr>
          </w:p>
        </w:tc>
      </w:tr>
      <w:tr w:rsidR="006544EC" w:rsidRPr="006544EC" w14:paraId="4B091D44" w14:textId="77777777" w:rsidTr="00AB6DC5">
        <w:tc>
          <w:tcPr>
            <w:tcW w:w="616" w:type="dxa"/>
            <w:vAlign w:val="center"/>
          </w:tcPr>
          <w:p w14:paraId="03184DAE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②</w:t>
            </w:r>
          </w:p>
        </w:tc>
        <w:tc>
          <w:tcPr>
            <w:tcW w:w="6188" w:type="dxa"/>
            <w:vAlign w:val="center"/>
          </w:tcPr>
          <w:p w14:paraId="5668BDD0" w14:textId="133797E0" w:rsidR="00696024" w:rsidRPr="006544EC" w:rsidRDefault="00696024" w:rsidP="00696024">
            <w:pPr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通級による指導実施校への指導・助言</w:t>
            </w:r>
          </w:p>
        </w:tc>
        <w:tc>
          <w:tcPr>
            <w:tcW w:w="1205" w:type="dxa"/>
            <w:vAlign w:val="center"/>
          </w:tcPr>
          <w:p w14:paraId="0B46B7D9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3307BDCD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</w:p>
        </w:tc>
      </w:tr>
      <w:tr w:rsidR="006544EC" w:rsidRPr="006544EC" w14:paraId="54A7D0BC" w14:textId="77777777" w:rsidTr="00AB6DC5">
        <w:tc>
          <w:tcPr>
            <w:tcW w:w="616" w:type="dxa"/>
            <w:vAlign w:val="center"/>
          </w:tcPr>
          <w:p w14:paraId="37B49198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③</w:t>
            </w:r>
          </w:p>
        </w:tc>
        <w:tc>
          <w:tcPr>
            <w:tcW w:w="6188" w:type="dxa"/>
            <w:vAlign w:val="center"/>
          </w:tcPr>
          <w:p w14:paraId="25425088" w14:textId="56CA38BA" w:rsidR="00696024" w:rsidRPr="006544EC" w:rsidRDefault="00696024" w:rsidP="00696024">
            <w:pPr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個別の指導計画、個別の教育支援計画の作成・活用</w:t>
            </w:r>
          </w:p>
        </w:tc>
        <w:tc>
          <w:tcPr>
            <w:tcW w:w="1205" w:type="dxa"/>
            <w:vAlign w:val="center"/>
          </w:tcPr>
          <w:p w14:paraId="7C1842DA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49C9900B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</w:p>
        </w:tc>
      </w:tr>
      <w:tr w:rsidR="006544EC" w:rsidRPr="006544EC" w14:paraId="7797A8FF" w14:textId="77777777" w:rsidTr="00AB6DC5">
        <w:tc>
          <w:tcPr>
            <w:tcW w:w="616" w:type="dxa"/>
            <w:vAlign w:val="center"/>
          </w:tcPr>
          <w:p w14:paraId="44FF94DD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④</w:t>
            </w:r>
          </w:p>
        </w:tc>
        <w:tc>
          <w:tcPr>
            <w:tcW w:w="6188" w:type="dxa"/>
            <w:vAlign w:val="center"/>
          </w:tcPr>
          <w:p w14:paraId="1BFEB096" w14:textId="26EF14EF" w:rsidR="00696024" w:rsidRPr="006544EC" w:rsidRDefault="00696024" w:rsidP="00696024">
            <w:pPr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指導の評価及び単位認定の在り方</w:t>
            </w:r>
          </w:p>
        </w:tc>
        <w:tc>
          <w:tcPr>
            <w:tcW w:w="1205" w:type="dxa"/>
            <w:vAlign w:val="center"/>
          </w:tcPr>
          <w:p w14:paraId="14C93D37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073E2ED7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</w:p>
        </w:tc>
      </w:tr>
      <w:tr w:rsidR="006544EC" w:rsidRPr="006544EC" w14:paraId="1A8427E4" w14:textId="77777777" w:rsidTr="00AB6DC5">
        <w:tc>
          <w:tcPr>
            <w:tcW w:w="616" w:type="dxa"/>
            <w:vAlign w:val="center"/>
          </w:tcPr>
          <w:p w14:paraId="103B3600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⑤</w:t>
            </w:r>
          </w:p>
        </w:tc>
        <w:tc>
          <w:tcPr>
            <w:tcW w:w="6188" w:type="dxa"/>
            <w:vAlign w:val="center"/>
          </w:tcPr>
          <w:p w14:paraId="4A935F1D" w14:textId="3D02D4BD" w:rsidR="00696024" w:rsidRPr="006544EC" w:rsidRDefault="00696024" w:rsidP="00696024">
            <w:pPr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自治体内の全ての高等学校における通級による指導への理解</w:t>
            </w:r>
          </w:p>
        </w:tc>
        <w:tc>
          <w:tcPr>
            <w:tcW w:w="1205" w:type="dxa"/>
            <w:vAlign w:val="center"/>
          </w:tcPr>
          <w:p w14:paraId="12B4AF75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38BBDFC4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</w:p>
        </w:tc>
      </w:tr>
      <w:tr w:rsidR="003D0DCF" w:rsidRPr="006544EC" w14:paraId="044CFC94" w14:textId="77777777" w:rsidTr="00AB6DC5">
        <w:tc>
          <w:tcPr>
            <w:tcW w:w="616" w:type="dxa"/>
            <w:vAlign w:val="center"/>
          </w:tcPr>
          <w:p w14:paraId="1355777D" w14:textId="5714CE1D" w:rsidR="003D0DCF" w:rsidRPr="0048486D" w:rsidRDefault="003D0DCF" w:rsidP="006960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486D">
              <w:rPr>
                <w:rFonts w:hint="eastAsia"/>
                <w:color w:val="000000" w:themeColor="text1"/>
                <w:sz w:val="22"/>
                <w:szCs w:val="22"/>
              </w:rPr>
              <w:t>⑥</w:t>
            </w:r>
          </w:p>
        </w:tc>
        <w:tc>
          <w:tcPr>
            <w:tcW w:w="6188" w:type="dxa"/>
            <w:vAlign w:val="center"/>
          </w:tcPr>
          <w:p w14:paraId="50D5B87F" w14:textId="79E68327" w:rsidR="003D0DCF" w:rsidRPr="0048486D" w:rsidRDefault="003D0DCF" w:rsidP="00696024">
            <w:pPr>
              <w:rPr>
                <w:color w:val="000000" w:themeColor="text1"/>
                <w:sz w:val="22"/>
                <w:szCs w:val="22"/>
              </w:rPr>
            </w:pPr>
            <w:r w:rsidRPr="0048486D">
              <w:rPr>
                <w:rFonts w:hint="eastAsia"/>
                <w:color w:val="000000" w:themeColor="text1"/>
                <w:sz w:val="22"/>
                <w:szCs w:val="22"/>
              </w:rPr>
              <w:t>自治体内の全ての高等学校における通級による指導の実施</w:t>
            </w:r>
          </w:p>
        </w:tc>
        <w:tc>
          <w:tcPr>
            <w:tcW w:w="1205" w:type="dxa"/>
            <w:vAlign w:val="center"/>
          </w:tcPr>
          <w:p w14:paraId="3213C1EB" w14:textId="77777777" w:rsidR="003D0DCF" w:rsidRPr="006544EC" w:rsidRDefault="003D0DCF" w:rsidP="0069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3B032FC9" w14:textId="77777777" w:rsidR="003D0DCF" w:rsidRPr="006544EC" w:rsidRDefault="003D0DCF" w:rsidP="00696024">
            <w:pPr>
              <w:jc w:val="center"/>
              <w:rPr>
                <w:sz w:val="22"/>
                <w:szCs w:val="22"/>
              </w:rPr>
            </w:pPr>
          </w:p>
        </w:tc>
      </w:tr>
      <w:tr w:rsidR="006544EC" w:rsidRPr="006544EC" w14:paraId="0CE8313B" w14:textId="77777777" w:rsidTr="00AB6DC5">
        <w:tc>
          <w:tcPr>
            <w:tcW w:w="616" w:type="dxa"/>
            <w:vAlign w:val="center"/>
          </w:tcPr>
          <w:p w14:paraId="5AFB0675" w14:textId="0686216D" w:rsidR="00696024" w:rsidRPr="006544EC" w:rsidRDefault="003D0DCF" w:rsidP="006960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⑦</w:t>
            </w:r>
          </w:p>
        </w:tc>
        <w:tc>
          <w:tcPr>
            <w:tcW w:w="6188" w:type="dxa"/>
            <w:vAlign w:val="center"/>
          </w:tcPr>
          <w:p w14:paraId="6B338BEB" w14:textId="7A88735F" w:rsidR="00696024" w:rsidRPr="006544EC" w:rsidRDefault="00696024" w:rsidP="00696024">
            <w:pPr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教育委員会の他課（室）との連携</w:t>
            </w:r>
          </w:p>
        </w:tc>
        <w:tc>
          <w:tcPr>
            <w:tcW w:w="1205" w:type="dxa"/>
            <w:vAlign w:val="center"/>
          </w:tcPr>
          <w:p w14:paraId="338BB946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124F727F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</w:p>
        </w:tc>
      </w:tr>
      <w:tr w:rsidR="006544EC" w:rsidRPr="006544EC" w14:paraId="0F8695DB" w14:textId="77777777" w:rsidTr="00AB6DC5">
        <w:tc>
          <w:tcPr>
            <w:tcW w:w="616" w:type="dxa"/>
            <w:vAlign w:val="center"/>
          </w:tcPr>
          <w:p w14:paraId="42B555A9" w14:textId="3BE5F2E5" w:rsidR="00696024" w:rsidRPr="006544EC" w:rsidRDefault="003D0DCF" w:rsidP="006960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⑧</w:t>
            </w:r>
          </w:p>
        </w:tc>
        <w:tc>
          <w:tcPr>
            <w:tcW w:w="6188" w:type="dxa"/>
            <w:vAlign w:val="center"/>
          </w:tcPr>
          <w:p w14:paraId="41A41B32" w14:textId="5FBF08BC" w:rsidR="00696024" w:rsidRPr="006544EC" w:rsidRDefault="00696024" w:rsidP="00696024">
            <w:pPr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保護者や中学校、地域等への理解啓発</w:t>
            </w:r>
          </w:p>
        </w:tc>
        <w:tc>
          <w:tcPr>
            <w:tcW w:w="1205" w:type="dxa"/>
            <w:vAlign w:val="center"/>
          </w:tcPr>
          <w:p w14:paraId="4FB42F18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4E7F9511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</w:p>
        </w:tc>
      </w:tr>
      <w:tr w:rsidR="006544EC" w:rsidRPr="006544EC" w14:paraId="4FE362EC" w14:textId="77777777" w:rsidTr="00AB6DC5">
        <w:tc>
          <w:tcPr>
            <w:tcW w:w="616" w:type="dxa"/>
            <w:vAlign w:val="center"/>
          </w:tcPr>
          <w:p w14:paraId="392F9C85" w14:textId="4B3A136F" w:rsidR="00696024" w:rsidRPr="006544EC" w:rsidRDefault="003D0DCF" w:rsidP="006960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⑨</w:t>
            </w:r>
          </w:p>
        </w:tc>
        <w:tc>
          <w:tcPr>
            <w:tcW w:w="6188" w:type="dxa"/>
            <w:vAlign w:val="center"/>
          </w:tcPr>
          <w:p w14:paraId="7294695D" w14:textId="30815E6F" w:rsidR="00696024" w:rsidRPr="006544EC" w:rsidRDefault="00696024" w:rsidP="00696024">
            <w:pPr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通級による指導実施体制の構築</w:t>
            </w:r>
          </w:p>
        </w:tc>
        <w:tc>
          <w:tcPr>
            <w:tcW w:w="1205" w:type="dxa"/>
            <w:vAlign w:val="center"/>
          </w:tcPr>
          <w:p w14:paraId="429B06D4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5061B82C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</w:p>
        </w:tc>
      </w:tr>
      <w:tr w:rsidR="006544EC" w:rsidRPr="006544EC" w14:paraId="3B39CF01" w14:textId="77777777" w:rsidTr="00AB6DC5">
        <w:tc>
          <w:tcPr>
            <w:tcW w:w="616" w:type="dxa"/>
            <w:vAlign w:val="center"/>
          </w:tcPr>
          <w:p w14:paraId="6156EA00" w14:textId="4D34FD42" w:rsidR="00696024" w:rsidRPr="0048486D" w:rsidRDefault="003D0DCF" w:rsidP="006960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486D">
              <w:rPr>
                <w:rFonts w:hint="eastAsia"/>
                <w:color w:val="000000" w:themeColor="text1"/>
                <w:sz w:val="22"/>
                <w:szCs w:val="22"/>
              </w:rPr>
              <w:t>⑩</w:t>
            </w:r>
          </w:p>
        </w:tc>
        <w:tc>
          <w:tcPr>
            <w:tcW w:w="6188" w:type="dxa"/>
            <w:vAlign w:val="center"/>
          </w:tcPr>
          <w:p w14:paraId="5E5BDBEA" w14:textId="4C19A27A" w:rsidR="00696024" w:rsidRPr="0048486D" w:rsidRDefault="00696024" w:rsidP="00696024">
            <w:pPr>
              <w:rPr>
                <w:color w:val="000000" w:themeColor="text1"/>
                <w:sz w:val="22"/>
                <w:szCs w:val="22"/>
              </w:rPr>
            </w:pPr>
            <w:r w:rsidRPr="0048486D">
              <w:rPr>
                <w:rFonts w:hint="eastAsia"/>
                <w:color w:val="000000" w:themeColor="text1"/>
                <w:sz w:val="22"/>
                <w:szCs w:val="22"/>
              </w:rPr>
              <w:t>巡回指導等</w:t>
            </w:r>
            <w:r w:rsidR="003D0DCF" w:rsidRPr="0048486D">
              <w:rPr>
                <w:rFonts w:hint="eastAsia"/>
                <w:color w:val="000000" w:themeColor="text1"/>
                <w:sz w:val="22"/>
                <w:szCs w:val="22"/>
              </w:rPr>
              <w:t>の検討</w:t>
            </w:r>
          </w:p>
        </w:tc>
        <w:tc>
          <w:tcPr>
            <w:tcW w:w="1205" w:type="dxa"/>
            <w:vAlign w:val="center"/>
          </w:tcPr>
          <w:p w14:paraId="051078A7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63F14D92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</w:p>
        </w:tc>
      </w:tr>
      <w:tr w:rsidR="00696024" w:rsidRPr="006544EC" w14:paraId="566F142D" w14:textId="77777777" w:rsidTr="00AB6DC5">
        <w:tc>
          <w:tcPr>
            <w:tcW w:w="616" w:type="dxa"/>
            <w:vAlign w:val="center"/>
          </w:tcPr>
          <w:p w14:paraId="33C72198" w14:textId="144E24CF" w:rsidR="00696024" w:rsidRPr="006544EC" w:rsidRDefault="003D0DCF" w:rsidP="006960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⑪</w:t>
            </w:r>
          </w:p>
        </w:tc>
        <w:tc>
          <w:tcPr>
            <w:tcW w:w="6188" w:type="dxa"/>
            <w:vAlign w:val="center"/>
          </w:tcPr>
          <w:p w14:paraId="4A0F6B4F" w14:textId="77777777" w:rsidR="00696024" w:rsidRPr="006544EC" w:rsidRDefault="00696024" w:rsidP="00696024">
            <w:pPr>
              <w:spacing w:line="300" w:lineRule="exact"/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その他</w:t>
            </w:r>
          </w:p>
          <w:p w14:paraId="7960A1F3" w14:textId="4C94A26B" w:rsidR="00696024" w:rsidRPr="006544EC" w:rsidRDefault="00696024" w:rsidP="00696024">
            <w:pPr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（　　　　　　　　　　　　　　　　　　　　　　　　　）</w:t>
            </w:r>
          </w:p>
        </w:tc>
        <w:tc>
          <w:tcPr>
            <w:tcW w:w="1205" w:type="dxa"/>
            <w:vAlign w:val="center"/>
          </w:tcPr>
          <w:p w14:paraId="0B31F066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15E03C1E" w14:textId="77777777" w:rsidR="00696024" w:rsidRPr="006544EC" w:rsidRDefault="00696024" w:rsidP="0069602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45C3BE8" w14:textId="61D1A28F" w:rsidR="0044029C" w:rsidRPr="006544EC" w:rsidRDefault="0044029C" w:rsidP="0044029C">
      <w:pPr>
        <w:rPr>
          <w:sz w:val="22"/>
          <w:szCs w:val="22"/>
        </w:rPr>
      </w:pPr>
    </w:p>
    <w:p w14:paraId="3172F5F8" w14:textId="72785609" w:rsidR="0044029C" w:rsidRPr="006544EC" w:rsidRDefault="0044029C" w:rsidP="002D1CDC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6544EC">
        <w:rPr>
          <w:rFonts w:asciiTheme="majorEastAsia" w:eastAsiaTheme="majorEastAsia" w:hAnsiTheme="majorEastAsia" w:hint="eastAsia"/>
          <w:sz w:val="22"/>
          <w:szCs w:val="22"/>
        </w:rPr>
        <w:t>２．貴</w:t>
      </w:r>
      <w:r w:rsidR="00E85A51" w:rsidRPr="006544EC">
        <w:rPr>
          <w:rFonts w:asciiTheme="majorEastAsia" w:eastAsiaTheme="majorEastAsia" w:hAnsiTheme="majorEastAsia" w:hint="eastAsia"/>
          <w:sz w:val="22"/>
          <w:szCs w:val="22"/>
        </w:rPr>
        <w:t>自治体</w:t>
      </w:r>
      <w:r w:rsidRPr="006544EC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E85A51" w:rsidRPr="006544EC">
        <w:rPr>
          <w:rFonts w:asciiTheme="majorEastAsia" w:eastAsiaTheme="majorEastAsia" w:hAnsiTheme="majorEastAsia" w:hint="eastAsia"/>
          <w:sz w:val="22"/>
          <w:szCs w:val="22"/>
        </w:rPr>
        <w:t>高等学校における</w:t>
      </w:r>
      <w:r w:rsidRPr="006544EC">
        <w:rPr>
          <w:rFonts w:asciiTheme="majorEastAsia" w:eastAsiaTheme="majorEastAsia" w:hAnsiTheme="majorEastAsia" w:hint="eastAsia"/>
          <w:sz w:val="22"/>
          <w:szCs w:val="22"/>
        </w:rPr>
        <w:t>通級による指導の成果と課題</w:t>
      </w:r>
      <w:r w:rsidR="00E85A51" w:rsidRPr="006544EC">
        <w:rPr>
          <w:rFonts w:asciiTheme="majorEastAsia" w:eastAsiaTheme="majorEastAsia" w:hAnsiTheme="majorEastAsia" w:hint="eastAsia"/>
          <w:sz w:val="22"/>
          <w:szCs w:val="22"/>
        </w:rPr>
        <w:t>について、</w:t>
      </w:r>
      <w:r w:rsidRPr="006544EC">
        <w:rPr>
          <w:rFonts w:asciiTheme="majorEastAsia" w:eastAsiaTheme="majorEastAsia" w:hAnsiTheme="majorEastAsia" w:hint="eastAsia"/>
          <w:sz w:val="22"/>
          <w:szCs w:val="22"/>
        </w:rPr>
        <w:t>簡潔にまとめてください。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14"/>
      </w:tblGrid>
      <w:tr w:rsidR="00434537" w:rsidRPr="006544EC" w14:paraId="692D0A51" w14:textId="77777777" w:rsidTr="003D0DCF">
        <w:trPr>
          <w:trHeight w:val="5012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0A9279D8" w14:textId="77777777" w:rsidR="00434537" w:rsidRDefault="00D51664" w:rsidP="00127D0E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bookmarkStart w:id="0" w:name="_Hlk135728710"/>
            <w:r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【成果】</w:t>
            </w:r>
          </w:p>
          <w:p w14:paraId="62DC5E8A" w14:textId="77777777" w:rsidR="00D51664" w:rsidRDefault="00D51664" w:rsidP="00127D0E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676DA63C" w14:textId="77777777" w:rsidR="00D51664" w:rsidRDefault="00D51664" w:rsidP="00127D0E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32F14C65" w14:textId="77777777" w:rsidR="00D51664" w:rsidRDefault="00D51664" w:rsidP="00127D0E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74C8A520" w14:textId="77777777" w:rsidR="00D51664" w:rsidRDefault="00D51664" w:rsidP="00127D0E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41279811" w14:textId="77777777" w:rsidR="00D51664" w:rsidRDefault="00D51664" w:rsidP="00127D0E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241F7A80" w14:textId="77777777" w:rsidR="00D51664" w:rsidRDefault="00D51664" w:rsidP="00127D0E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537C9265" w14:textId="77777777" w:rsidR="00D51664" w:rsidRDefault="00D51664" w:rsidP="00127D0E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0D410D1C" w14:textId="77777777" w:rsidR="00D51664" w:rsidRDefault="00D51664" w:rsidP="00127D0E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30A5F176" w14:textId="07EF480F" w:rsidR="00D51664" w:rsidRPr="006544EC" w:rsidRDefault="00D51664" w:rsidP="00127D0E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【課題】</w:t>
            </w:r>
          </w:p>
        </w:tc>
      </w:tr>
      <w:bookmarkEnd w:id="0"/>
    </w:tbl>
    <w:p w14:paraId="194EC87E" w14:textId="5C109E40" w:rsidR="00FB75FA" w:rsidRDefault="00FB75FA" w:rsidP="00BB1085">
      <w:pPr>
        <w:rPr>
          <w:rFonts w:ascii="ＭＳ ゴシック" w:eastAsia="ＭＳ ゴシック" w:hAnsi="ＭＳ ゴシック"/>
        </w:rPr>
      </w:pPr>
    </w:p>
    <w:sectPr w:rsidR="00FB75FA" w:rsidSect="00337D7A">
      <w:pgSz w:w="11900" w:h="16840" w:code="9"/>
      <w:pgMar w:top="1021" w:right="1134" w:bottom="1021" w:left="1134" w:header="510" w:footer="794" w:gutter="0"/>
      <w:cols w:space="425"/>
      <w:titlePg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566F" w14:textId="77777777" w:rsidR="00352858" w:rsidRDefault="00352858" w:rsidP="00492425">
      <w:r>
        <w:separator/>
      </w:r>
    </w:p>
  </w:endnote>
  <w:endnote w:type="continuationSeparator" w:id="0">
    <w:p w14:paraId="150021D5" w14:textId="77777777" w:rsidR="00352858" w:rsidRDefault="00352858" w:rsidP="004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CDF09" w14:textId="77777777" w:rsidR="00352858" w:rsidRDefault="00352858" w:rsidP="00492425">
      <w:r>
        <w:separator/>
      </w:r>
    </w:p>
  </w:footnote>
  <w:footnote w:type="continuationSeparator" w:id="0">
    <w:p w14:paraId="73F5A841" w14:textId="77777777" w:rsidR="00352858" w:rsidRDefault="00352858" w:rsidP="00492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588"/>
    <w:multiLevelType w:val="hybridMultilevel"/>
    <w:tmpl w:val="0CBC07D4"/>
    <w:lvl w:ilvl="0" w:tplc="7790730C">
      <w:start w:val="201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724175"/>
    <w:multiLevelType w:val="hybridMultilevel"/>
    <w:tmpl w:val="F0B606A6"/>
    <w:lvl w:ilvl="0" w:tplc="A53C8B8C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3A0A85"/>
    <w:multiLevelType w:val="hybridMultilevel"/>
    <w:tmpl w:val="5B927CF4"/>
    <w:lvl w:ilvl="0" w:tplc="454C08B4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A0747A"/>
    <w:multiLevelType w:val="hybridMultilevel"/>
    <w:tmpl w:val="2C1A4888"/>
    <w:lvl w:ilvl="0" w:tplc="F91A0B84">
      <w:start w:val="75"/>
      <w:numFmt w:val="bullet"/>
      <w:suff w:val="space"/>
      <w:lvlText w:val="・"/>
      <w:lvlJc w:val="left"/>
      <w:pPr>
        <w:ind w:left="787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" w15:restartNumberingAfterBreak="0">
    <w:nsid w:val="28E10663"/>
    <w:multiLevelType w:val="hybridMultilevel"/>
    <w:tmpl w:val="A1A4A58C"/>
    <w:lvl w:ilvl="0" w:tplc="1EE8F362">
      <w:numFmt w:val="bullet"/>
      <w:lvlText w:val="◎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EAD398A"/>
    <w:multiLevelType w:val="hybridMultilevel"/>
    <w:tmpl w:val="BF1E5464"/>
    <w:lvl w:ilvl="0" w:tplc="047C7204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FF566E"/>
    <w:multiLevelType w:val="hybridMultilevel"/>
    <w:tmpl w:val="5192A484"/>
    <w:lvl w:ilvl="0" w:tplc="CF8A67E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1462EC5"/>
    <w:multiLevelType w:val="hybridMultilevel"/>
    <w:tmpl w:val="1E52959A"/>
    <w:lvl w:ilvl="0" w:tplc="BC3CCD6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3C164A5"/>
    <w:multiLevelType w:val="hybridMultilevel"/>
    <w:tmpl w:val="F07C69B8"/>
    <w:lvl w:ilvl="0" w:tplc="2B8C22F8">
      <w:start w:val="2013"/>
      <w:numFmt w:val="bullet"/>
      <w:lvlText w:val="※"/>
      <w:lvlJc w:val="left"/>
      <w:pPr>
        <w:ind w:left="6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9" w15:restartNumberingAfterBreak="0">
    <w:nsid w:val="5471350A"/>
    <w:multiLevelType w:val="hybridMultilevel"/>
    <w:tmpl w:val="928EDA10"/>
    <w:lvl w:ilvl="0" w:tplc="255CC10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CD2B37"/>
    <w:multiLevelType w:val="hybridMultilevel"/>
    <w:tmpl w:val="68F051F0"/>
    <w:lvl w:ilvl="0" w:tplc="038C80F2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71AE5ED4"/>
    <w:multiLevelType w:val="hybridMultilevel"/>
    <w:tmpl w:val="5022AD02"/>
    <w:lvl w:ilvl="0" w:tplc="CBBA4338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71D004B2"/>
    <w:multiLevelType w:val="hybridMultilevel"/>
    <w:tmpl w:val="80B65868"/>
    <w:lvl w:ilvl="0" w:tplc="50BA7D1E">
      <w:start w:val="1"/>
      <w:numFmt w:val="decimalFullWidth"/>
      <w:lvlText w:val="（%1）"/>
      <w:lvlJc w:val="left"/>
      <w:pPr>
        <w:ind w:left="680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75E5336A"/>
    <w:multiLevelType w:val="hybridMultilevel"/>
    <w:tmpl w:val="42E8228C"/>
    <w:lvl w:ilvl="0" w:tplc="A59249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5036BC"/>
    <w:multiLevelType w:val="hybridMultilevel"/>
    <w:tmpl w:val="6E6C866A"/>
    <w:lvl w:ilvl="0" w:tplc="49F000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6D5452"/>
    <w:multiLevelType w:val="hybridMultilevel"/>
    <w:tmpl w:val="849CC888"/>
    <w:lvl w:ilvl="0" w:tplc="F9FCE5DA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064522406">
    <w:abstractNumId w:val="3"/>
  </w:num>
  <w:num w:numId="2" w16cid:durableId="1068577847">
    <w:abstractNumId w:val="15"/>
  </w:num>
  <w:num w:numId="3" w16cid:durableId="1087534263">
    <w:abstractNumId w:val="12"/>
  </w:num>
  <w:num w:numId="4" w16cid:durableId="895166168">
    <w:abstractNumId w:val="11"/>
  </w:num>
  <w:num w:numId="5" w16cid:durableId="1578589064">
    <w:abstractNumId w:val="10"/>
  </w:num>
  <w:num w:numId="6" w16cid:durableId="1786195413">
    <w:abstractNumId w:val="13"/>
  </w:num>
  <w:num w:numId="7" w16cid:durableId="966662729">
    <w:abstractNumId w:val="14"/>
  </w:num>
  <w:num w:numId="8" w16cid:durableId="135725883">
    <w:abstractNumId w:val="0"/>
  </w:num>
  <w:num w:numId="9" w16cid:durableId="1409034782">
    <w:abstractNumId w:val="8"/>
  </w:num>
  <w:num w:numId="10" w16cid:durableId="2020082630">
    <w:abstractNumId w:val="6"/>
  </w:num>
  <w:num w:numId="11" w16cid:durableId="1557933835">
    <w:abstractNumId w:val="7"/>
  </w:num>
  <w:num w:numId="12" w16cid:durableId="859202584">
    <w:abstractNumId w:val="5"/>
  </w:num>
  <w:num w:numId="13" w16cid:durableId="1760908813">
    <w:abstractNumId w:val="9"/>
  </w:num>
  <w:num w:numId="14" w16cid:durableId="569655794">
    <w:abstractNumId w:val="2"/>
  </w:num>
  <w:num w:numId="15" w16cid:durableId="1746340667">
    <w:abstractNumId w:val="1"/>
  </w:num>
  <w:num w:numId="16" w16cid:durableId="762722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kAnnotations="0"/>
  <w:defaultTabStop w:val="960"/>
  <w:drawingGridHorizontalSpacing w:val="120"/>
  <w:drawingGridVerticalSpacing w:val="38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F44"/>
    <w:rsid w:val="0000200E"/>
    <w:rsid w:val="00005570"/>
    <w:rsid w:val="00010C41"/>
    <w:rsid w:val="00021969"/>
    <w:rsid w:val="0002459B"/>
    <w:rsid w:val="0003365A"/>
    <w:rsid w:val="000431AA"/>
    <w:rsid w:val="00047AE9"/>
    <w:rsid w:val="000508ED"/>
    <w:rsid w:val="000516D0"/>
    <w:rsid w:val="0005254A"/>
    <w:rsid w:val="000572BF"/>
    <w:rsid w:val="00066EAE"/>
    <w:rsid w:val="00077255"/>
    <w:rsid w:val="0009253E"/>
    <w:rsid w:val="000A0B82"/>
    <w:rsid w:val="000A738C"/>
    <w:rsid w:val="000B0CC9"/>
    <w:rsid w:val="000B6E7A"/>
    <w:rsid w:val="000B7581"/>
    <w:rsid w:val="000C505F"/>
    <w:rsid w:val="000C6701"/>
    <w:rsid w:val="000E4155"/>
    <w:rsid w:val="000E54B8"/>
    <w:rsid w:val="000E6903"/>
    <w:rsid w:val="00104577"/>
    <w:rsid w:val="00121557"/>
    <w:rsid w:val="00126F44"/>
    <w:rsid w:val="0012739A"/>
    <w:rsid w:val="00130632"/>
    <w:rsid w:val="0014752F"/>
    <w:rsid w:val="0015069C"/>
    <w:rsid w:val="0015327A"/>
    <w:rsid w:val="00161433"/>
    <w:rsid w:val="00177682"/>
    <w:rsid w:val="00182439"/>
    <w:rsid w:val="00186422"/>
    <w:rsid w:val="001A08B3"/>
    <w:rsid w:val="001A1205"/>
    <w:rsid w:val="001A78F3"/>
    <w:rsid w:val="001B3370"/>
    <w:rsid w:val="001E6CCE"/>
    <w:rsid w:val="001F3121"/>
    <w:rsid w:val="0020034B"/>
    <w:rsid w:val="00200DA0"/>
    <w:rsid w:val="0020147F"/>
    <w:rsid w:val="00221EF3"/>
    <w:rsid w:val="0023139B"/>
    <w:rsid w:val="00234059"/>
    <w:rsid w:val="0023567D"/>
    <w:rsid w:val="00240779"/>
    <w:rsid w:val="002504EF"/>
    <w:rsid w:val="00256B99"/>
    <w:rsid w:val="00262161"/>
    <w:rsid w:val="002673FE"/>
    <w:rsid w:val="002910C6"/>
    <w:rsid w:val="00292491"/>
    <w:rsid w:val="002A1110"/>
    <w:rsid w:val="002A1DA1"/>
    <w:rsid w:val="002A7B28"/>
    <w:rsid w:val="002D1CDC"/>
    <w:rsid w:val="002E2E8E"/>
    <w:rsid w:val="002E58B1"/>
    <w:rsid w:val="002F1365"/>
    <w:rsid w:val="00302A66"/>
    <w:rsid w:val="00306093"/>
    <w:rsid w:val="0032029B"/>
    <w:rsid w:val="00336F2B"/>
    <w:rsid w:val="00337D7A"/>
    <w:rsid w:val="00341BE3"/>
    <w:rsid w:val="0034525C"/>
    <w:rsid w:val="00347E88"/>
    <w:rsid w:val="00352858"/>
    <w:rsid w:val="003646DA"/>
    <w:rsid w:val="00367933"/>
    <w:rsid w:val="00380C00"/>
    <w:rsid w:val="003A1745"/>
    <w:rsid w:val="003B231B"/>
    <w:rsid w:val="003B24EF"/>
    <w:rsid w:val="003B40E0"/>
    <w:rsid w:val="003C7311"/>
    <w:rsid w:val="003D0DCF"/>
    <w:rsid w:val="003D1A6E"/>
    <w:rsid w:val="003D4D19"/>
    <w:rsid w:val="003E39A6"/>
    <w:rsid w:val="003F416E"/>
    <w:rsid w:val="003F42D5"/>
    <w:rsid w:val="003F5897"/>
    <w:rsid w:val="0040277A"/>
    <w:rsid w:val="0041076E"/>
    <w:rsid w:val="00411030"/>
    <w:rsid w:val="00420233"/>
    <w:rsid w:val="00424B53"/>
    <w:rsid w:val="004317C0"/>
    <w:rsid w:val="00433A25"/>
    <w:rsid w:val="00434537"/>
    <w:rsid w:val="00435F26"/>
    <w:rsid w:val="0044029C"/>
    <w:rsid w:val="0044329F"/>
    <w:rsid w:val="0044571D"/>
    <w:rsid w:val="00446464"/>
    <w:rsid w:val="00456811"/>
    <w:rsid w:val="004636AB"/>
    <w:rsid w:val="00464AC6"/>
    <w:rsid w:val="00467C67"/>
    <w:rsid w:val="00475FFD"/>
    <w:rsid w:val="00480E00"/>
    <w:rsid w:val="0048486D"/>
    <w:rsid w:val="00492425"/>
    <w:rsid w:val="00495346"/>
    <w:rsid w:val="004A01FD"/>
    <w:rsid w:val="004C72A0"/>
    <w:rsid w:val="004D6ABE"/>
    <w:rsid w:val="004D780A"/>
    <w:rsid w:val="004E1DC7"/>
    <w:rsid w:val="004E7196"/>
    <w:rsid w:val="004F1A58"/>
    <w:rsid w:val="004F3F61"/>
    <w:rsid w:val="00504FCD"/>
    <w:rsid w:val="005113BD"/>
    <w:rsid w:val="00546CEF"/>
    <w:rsid w:val="00560218"/>
    <w:rsid w:val="005625D9"/>
    <w:rsid w:val="005654BA"/>
    <w:rsid w:val="00573C9D"/>
    <w:rsid w:val="00576887"/>
    <w:rsid w:val="00581A9C"/>
    <w:rsid w:val="005A3451"/>
    <w:rsid w:val="005A5866"/>
    <w:rsid w:val="005A5F5D"/>
    <w:rsid w:val="005B40AD"/>
    <w:rsid w:val="005B4217"/>
    <w:rsid w:val="005C4479"/>
    <w:rsid w:val="005D049B"/>
    <w:rsid w:val="005D239B"/>
    <w:rsid w:val="005D532F"/>
    <w:rsid w:val="005E593A"/>
    <w:rsid w:val="005F3AB5"/>
    <w:rsid w:val="005F50E0"/>
    <w:rsid w:val="006015AC"/>
    <w:rsid w:val="00605CD8"/>
    <w:rsid w:val="00611C9A"/>
    <w:rsid w:val="00616D6A"/>
    <w:rsid w:val="006178FC"/>
    <w:rsid w:val="00631AAE"/>
    <w:rsid w:val="00652337"/>
    <w:rsid w:val="006544EC"/>
    <w:rsid w:val="006555BC"/>
    <w:rsid w:val="00667E88"/>
    <w:rsid w:val="006771AD"/>
    <w:rsid w:val="00684191"/>
    <w:rsid w:val="0068633E"/>
    <w:rsid w:val="00686D23"/>
    <w:rsid w:val="006934E0"/>
    <w:rsid w:val="00696024"/>
    <w:rsid w:val="0069738A"/>
    <w:rsid w:val="006A1F40"/>
    <w:rsid w:val="006A27A2"/>
    <w:rsid w:val="006A7D98"/>
    <w:rsid w:val="006B4E63"/>
    <w:rsid w:val="006B4EA7"/>
    <w:rsid w:val="006B5911"/>
    <w:rsid w:val="006D40AA"/>
    <w:rsid w:val="006F4ECE"/>
    <w:rsid w:val="006F51D5"/>
    <w:rsid w:val="006F7BE2"/>
    <w:rsid w:val="0071718C"/>
    <w:rsid w:val="007202B6"/>
    <w:rsid w:val="0072447A"/>
    <w:rsid w:val="00724644"/>
    <w:rsid w:val="00732840"/>
    <w:rsid w:val="00760898"/>
    <w:rsid w:val="00761E8D"/>
    <w:rsid w:val="00765A74"/>
    <w:rsid w:val="00785E8F"/>
    <w:rsid w:val="007A6FE3"/>
    <w:rsid w:val="007C18D5"/>
    <w:rsid w:val="007C568F"/>
    <w:rsid w:val="007D6592"/>
    <w:rsid w:val="007E3C36"/>
    <w:rsid w:val="007F5D8A"/>
    <w:rsid w:val="008142DF"/>
    <w:rsid w:val="00824201"/>
    <w:rsid w:val="00824693"/>
    <w:rsid w:val="00833920"/>
    <w:rsid w:val="008357AC"/>
    <w:rsid w:val="00836B48"/>
    <w:rsid w:val="008418CB"/>
    <w:rsid w:val="00842967"/>
    <w:rsid w:val="0085204D"/>
    <w:rsid w:val="00871DE4"/>
    <w:rsid w:val="00891294"/>
    <w:rsid w:val="008A0A61"/>
    <w:rsid w:val="008A0FF4"/>
    <w:rsid w:val="008C2776"/>
    <w:rsid w:val="008C3771"/>
    <w:rsid w:val="008C6022"/>
    <w:rsid w:val="008D10D4"/>
    <w:rsid w:val="008D6E9D"/>
    <w:rsid w:val="008E48B3"/>
    <w:rsid w:val="008F316F"/>
    <w:rsid w:val="00907112"/>
    <w:rsid w:val="00907EEC"/>
    <w:rsid w:val="009101B1"/>
    <w:rsid w:val="00910B1A"/>
    <w:rsid w:val="009217BB"/>
    <w:rsid w:val="00931417"/>
    <w:rsid w:val="00933ECF"/>
    <w:rsid w:val="00934CAD"/>
    <w:rsid w:val="00947ED3"/>
    <w:rsid w:val="0096565A"/>
    <w:rsid w:val="00966A1F"/>
    <w:rsid w:val="009803C3"/>
    <w:rsid w:val="00980B7B"/>
    <w:rsid w:val="00980DFB"/>
    <w:rsid w:val="00984B33"/>
    <w:rsid w:val="009943D6"/>
    <w:rsid w:val="009A32B1"/>
    <w:rsid w:val="009A6BB5"/>
    <w:rsid w:val="009B11CD"/>
    <w:rsid w:val="009B5BCF"/>
    <w:rsid w:val="009C53A9"/>
    <w:rsid w:val="009C6D12"/>
    <w:rsid w:val="009E087A"/>
    <w:rsid w:val="009E0FDA"/>
    <w:rsid w:val="00A05B40"/>
    <w:rsid w:val="00A1608E"/>
    <w:rsid w:val="00A31949"/>
    <w:rsid w:val="00A32DF3"/>
    <w:rsid w:val="00A35C18"/>
    <w:rsid w:val="00A50DFE"/>
    <w:rsid w:val="00A5728E"/>
    <w:rsid w:val="00A61250"/>
    <w:rsid w:val="00A62453"/>
    <w:rsid w:val="00A62701"/>
    <w:rsid w:val="00A70160"/>
    <w:rsid w:val="00A74212"/>
    <w:rsid w:val="00A74B6D"/>
    <w:rsid w:val="00A8060D"/>
    <w:rsid w:val="00A81562"/>
    <w:rsid w:val="00A8387A"/>
    <w:rsid w:val="00A90F25"/>
    <w:rsid w:val="00A94986"/>
    <w:rsid w:val="00AA0D1D"/>
    <w:rsid w:val="00AA1EFE"/>
    <w:rsid w:val="00AA625B"/>
    <w:rsid w:val="00AB1EC5"/>
    <w:rsid w:val="00AB27B7"/>
    <w:rsid w:val="00AB6DC5"/>
    <w:rsid w:val="00AC4694"/>
    <w:rsid w:val="00AD155C"/>
    <w:rsid w:val="00AD4362"/>
    <w:rsid w:val="00AD4D33"/>
    <w:rsid w:val="00AE05BF"/>
    <w:rsid w:val="00AE4EC2"/>
    <w:rsid w:val="00AE7155"/>
    <w:rsid w:val="00AF58ED"/>
    <w:rsid w:val="00AF594D"/>
    <w:rsid w:val="00B32C8A"/>
    <w:rsid w:val="00B4143B"/>
    <w:rsid w:val="00B51402"/>
    <w:rsid w:val="00B549E2"/>
    <w:rsid w:val="00B60BB7"/>
    <w:rsid w:val="00B653B1"/>
    <w:rsid w:val="00B67D80"/>
    <w:rsid w:val="00B8137F"/>
    <w:rsid w:val="00B92CCA"/>
    <w:rsid w:val="00BA0930"/>
    <w:rsid w:val="00BB1085"/>
    <w:rsid w:val="00BD5D32"/>
    <w:rsid w:val="00BE2ABD"/>
    <w:rsid w:val="00BE3115"/>
    <w:rsid w:val="00BE6A59"/>
    <w:rsid w:val="00BF4FB4"/>
    <w:rsid w:val="00C02A3A"/>
    <w:rsid w:val="00C033D5"/>
    <w:rsid w:val="00C11758"/>
    <w:rsid w:val="00C13368"/>
    <w:rsid w:val="00C3518F"/>
    <w:rsid w:val="00C3642B"/>
    <w:rsid w:val="00C410AC"/>
    <w:rsid w:val="00C4694F"/>
    <w:rsid w:val="00C576A6"/>
    <w:rsid w:val="00C62012"/>
    <w:rsid w:val="00C62F63"/>
    <w:rsid w:val="00C72C05"/>
    <w:rsid w:val="00CA1780"/>
    <w:rsid w:val="00CB1A9B"/>
    <w:rsid w:val="00CB29E3"/>
    <w:rsid w:val="00CD58BC"/>
    <w:rsid w:val="00CD64E4"/>
    <w:rsid w:val="00CE4026"/>
    <w:rsid w:val="00CF1CD9"/>
    <w:rsid w:val="00CF3BE4"/>
    <w:rsid w:val="00D22289"/>
    <w:rsid w:val="00D2573B"/>
    <w:rsid w:val="00D30E64"/>
    <w:rsid w:val="00D41A8E"/>
    <w:rsid w:val="00D51664"/>
    <w:rsid w:val="00D70426"/>
    <w:rsid w:val="00D81BA1"/>
    <w:rsid w:val="00D83269"/>
    <w:rsid w:val="00D8578B"/>
    <w:rsid w:val="00D928CF"/>
    <w:rsid w:val="00DA525D"/>
    <w:rsid w:val="00DC5E97"/>
    <w:rsid w:val="00DD0BB1"/>
    <w:rsid w:val="00DD6FC5"/>
    <w:rsid w:val="00DE6862"/>
    <w:rsid w:val="00DF432A"/>
    <w:rsid w:val="00DF6275"/>
    <w:rsid w:val="00E0008E"/>
    <w:rsid w:val="00E01680"/>
    <w:rsid w:val="00E06D64"/>
    <w:rsid w:val="00E121C1"/>
    <w:rsid w:val="00E22C10"/>
    <w:rsid w:val="00E30DA2"/>
    <w:rsid w:val="00E33D09"/>
    <w:rsid w:val="00E51F97"/>
    <w:rsid w:val="00E53D94"/>
    <w:rsid w:val="00E643B1"/>
    <w:rsid w:val="00E84660"/>
    <w:rsid w:val="00E85A51"/>
    <w:rsid w:val="00E86CF0"/>
    <w:rsid w:val="00E921A2"/>
    <w:rsid w:val="00EA1FB3"/>
    <w:rsid w:val="00EB4B2B"/>
    <w:rsid w:val="00EB72C5"/>
    <w:rsid w:val="00EB7D37"/>
    <w:rsid w:val="00ED3A89"/>
    <w:rsid w:val="00EF6B4E"/>
    <w:rsid w:val="00EF7195"/>
    <w:rsid w:val="00EF7DA4"/>
    <w:rsid w:val="00F012A9"/>
    <w:rsid w:val="00F030AD"/>
    <w:rsid w:val="00F031ED"/>
    <w:rsid w:val="00F117EE"/>
    <w:rsid w:val="00F1642E"/>
    <w:rsid w:val="00F21181"/>
    <w:rsid w:val="00F24ED1"/>
    <w:rsid w:val="00F335AB"/>
    <w:rsid w:val="00F43E5F"/>
    <w:rsid w:val="00F54F71"/>
    <w:rsid w:val="00F612D7"/>
    <w:rsid w:val="00F73068"/>
    <w:rsid w:val="00F74749"/>
    <w:rsid w:val="00F7600F"/>
    <w:rsid w:val="00F82015"/>
    <w:rsid w:val="00FA01C6"/>
    <w:rsid w:val="00FA241E"/>
    <w:rsid w:val="00FB55CB"/>
    <w:rsid w:val="00FB75FA"/>
    <w:rsid w:val="00FC0CA7"/>
    <w:rsid w:val="00FC0FF4"/>
    <w:rsid w:val="00FC1EDA"/>
    <w:rsid w:val="00FC5DD0"/>
    <w:rsid w:val="00FD0A37"/>
    <w:rsid w:val="00FD6017"/>
    <w:rsid w:val="00FD7A9F"/>
    <w:rsid w:val="00FE5004"/>
    <w:rsid w:val="00FF5EF8"/>
    <w:rsid w:val="00FF60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CCC5F"/>
  <w15:docId w15:val="{979F01EE-A843-45D4-B217-B18BC11A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77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2447A"/>
    <w:pPr>
      <w:ind w:leftChars="400" w:left="960"/>
    </w:pPr>
  </w:style>
  <w:style w:type="paragraph" w:styleId="a5">
    <w:name w:val="Date"/>
    <w:basedOn w:val="a"/>
    <w:next w:val="a"/>
    <w:link w:val="a6"/>
    <w:uiPriority w:val="99"/>
    <w:semiHidden/>
    <w:unhideWhenUsed/>
    <w:rsid w:val="00FC0FF4"/>
  </w:style>
  <w:style w:type="character" w:customStyle="1" w:styleId="a6">
    <w:name w:val="日付 (文字)"/>
    <w:basedOn w:val="a0"/>
    <w:link w:val="a5"/>
    <w:uiPriority w:val="99"/>
    <w:semiHidden/>
    <w:rsid w:val="00FC0FF4"/>
  </w:style>
  <w:style w:type="paragraph" w:styleId="a7">
    <w:name w:val="header"/>
    <w:basedOn w:val="a"/>
    <w:link w:val="a8"/>
    <w:uiPriority w:val="99"/>
    <w:unhideWhenUsed/>
    <w:rsid w:val="004924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2425"/>
  </w:style>
  <w:style w:type="paragraph" w:styleId="a9">
    <w:name w:val="footer"/>
    <w:basedOn w:val="a"/>
    <w:link w:val="aa"/>
    <w:uiPriority w:val="99"/>
    <w:unhideWhenUsed/>
    <w:rsid w:val="004924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2425"/>
  </w:style>
  <w:style w:type="paragraph" w:styleId="ab">
    <w:name w:val="Balloon Text"/>
    <w:basedOn w:val="a"/>
    <w:link w:val="ac"/>
    <w:uiPriority w:val="99"/>
    <w:semiHidden/>
    <w:unhideWhenUsed/>
    <w:rsid w:val="0049242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92425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A74B6D"/>
    <w:rPr>
      <w:kern w:val="2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871DE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D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DE4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D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DE4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C7A97-9B2A-4B92-BCBE-69923F57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山形県教育庁義務教育課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井上雅裕</cp:lastModifiedBy>
  <cp:revision>20</cp:revision>
  <cp:lastPrinted>2025-06-19T02:59:00Z</cp:lastPrinted>
  <dcterms:created xsi:type="dcterms:W3CDTF">2023-06-05T10:38:00Z</dcterms:created>
  <dcterms:modified xsi:type="dcterms:W3CDTF">2025-06-23T09:59:00Z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2024-05-13T07:03:03Z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71d6c868-ca24-42dd-89c5-dd30f5b08e30</vt:lpwstr>
  </property>
  <property fmtid="{D5CDD505-2E9C-101B-9397-08002B2CF9AE}" pid="7" name="MSIP_Label_defa4170-0d19-0005-0004-bc88714345d2_ActionId">
    <vt:lpwstr>2f6c7218-95d2-4b1c-abf4-f06bfd07ca4f</vt:lpwstr>
  </property>
  <property fmtid="{D5CDD505-2E9C-101B-9397-08002B2CF9AE}" pid="8" name="MSIP_Label_defa4170-0d19-0005-0004-bc88714345d2_ContentBits">
    <vt:lpwstr>0</vt:lpwstr>
  </property>
</Properties>
</file>